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7A" w:rsidRDefault="00074A7A" w:rsidP="00F220D6">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-215265</wp:posOffset>
            </wp:positionH>
            <wp:positionV relativeFrom="paragraph">
              <wp:posOffset>-328295</wp:posOffset>
            </wp:positionV>
            <wp:extent cx="6362700" cy="1583055"/>
            <wp:effectExtent l="0" t="0" r="0" b="0"/>
            <wp:wrapNone/>
            <wp:docPr id="1" name="Picture 1" descr="9-ministria-arsimi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ministria-arsimit-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158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A7A" w:rsidRDefault="00074A7A" w:rsidP="00F220D6">
      <w:pPr>
        <w:jc w:val="center"/>
        <w:rPr>
          <w:rFonts w:ascii="Arial" w:hAnsi="Arial" w:cs="Arial"/>
          <w:b/>
          <w:sz w:val="24"/>
          <w:szCs w:val="24"/>
        </w:rPr>
      </w:pPr>
    </w:p>
    <w:p w:rsidR="00074A7A" w:rsidRDefault="00074A7A" w:rsidP="00F220D6">
      <w:pPr>
        <w:jc w:val="center"/>
        <w:rPr>
          <w:rFonts w:ascii="Arial" w:hAnsi="Arial" w:cs="Arial"/>
          <w:b/>
          <w:sz w:val="24"/>
          <w:szCs w:val="24"/>
        </w:rPr>
      </w:pPr>
    </w:p>
    <w:p w:rsidR="00074A7A" w:rsidRDefault="00074A7A" w:rsidP="00F220D6">
      <w:pPr>
        <w:jc w:val="center"/>
        <w:rPr>
          <w:rFonts w:ascii="Arial" w:hAnsi="Arial" w:cs="Arial"/>
          <w:b/>
          <w:sz w:val="24"/>
          <w:szCs w:val="24"/>
        </w:rPr>
      </w:pPr>
    </w:p>
    <w:p w:rsidR="00074A7A" w:rsidRDefault="00074A7A" w:rsidP="00F220D6">
      <w:pPr>
        <w:jc w:val="center"/>
        <w:rPr>
          <w:rFonts w:ascii="Arial" w:hAnsi="Arial" w:cs="Arial"/>
          <w:b/>
          <w:sz w:val="24"/>
          <w:szCs w:val="24"/>
        </w:rPr>
      </w:pPr>
    </w:p>
    <w:p w:rsidR="008C2D8F" w:rsidRPr="00E95E7D" w:rsidRDefault="005A2AB7" w:rsidP="00F220D6">
      <w:pPr>
        <w:jc w:val="center"/>
        <w:rPr>
          <w:rFonts w:ascii="Arial" w:hAnsi="Arial" w:cs="Arial"/>
          <w:b/>
          <w:sz w:val="21"/>
          <w:szCs w:val="21"/>
        </w:rPr>
      </w:pPr>
      <w:r w:rsidRPr="00E95E7D">
        <w:rPr>
          <w:rFonts w:ascii="Arial" w:hAnsi="Arial" w:cs="Arial"/>
          <w:b/>
          <w:sz w:val="21"/>
          <w:szCs w:val="21"/>
        </w:rPr>
        <w:t>INVITATION FOR PILOT PROJECT PARTICIPATION</w:t>
      </w:r>
    </w:p>
    <w:p w:rsidR="00776EA1" w:rsidRDefault="00776EA1" w:rsidP="00F220D6">
      <w:pPr>
        <w:jc w:val="center"/>
        <w:rPr>
          <w:rFonts w:ascii="Arial" w:hAnsi="Arial" w:cs="Arial"/>
          <w:b/>
          <w:sz w:val="21"/>
          <w:szCs w:val="21"/>
        </w:rPr>
      </w:pPr>
      <w:r w:rsidRPr="00E95E7D">
        <w:rPr>
          <w:rFonts w:ascii="Arial" w:hAnsi="Arial" w:cs="Arial"/>
          <w:b/>
          <w:sz w:val="21"/>
          <w:szCs w:val="21"/>
        </w:rPr>
        <w:t>Di</w:t>
      </w:r>
      <w:r w:rsidR="005A2AB7" w:rsidRPr="00E95E7D">
        <w:rPr>
          <w:rFonts w:ascii="Arial" w:hAnsi="Arial" w:cs="Arial"/>
          <w:b/>
          <w:sz w:val="21"/>
          <w:szCs w:val="21"/>
        </w:rPr>
        <w:t>gitalization of the pre-university education system</w:t>
      </w:r>
    </w:p>
    <w:p w:rsidR="008A2A26" w:rsidRPr="00E95E7D" w:rsidRDefault="005A2AB7">
      <w:pPr>
        <w:rPr>
          <w:rFonts w:ascii="Arial" w:hAnsi="Arial" w:cs="Arial"/>
          <w:sz w:val="21"/>
          <w:szCs w:val="21"/>
        </w:rPr>
      </w:pPr>
      <w:bookmarkStart w:id="0" w:name="_GoBack"/>
      <w:bookmarkEnd w:id="0"/>
      <w:r w:rsidRPr="00E95E7D">
        <w:rPr>
          <w:rFonts w:ascii="Arial" w:hAnsi="Arial" w:cs="Arial"/>
          <w:sz w:val="21"/>
          <w:szCs w:val="21"/>
        </w:rPr>
        <w:t xml:space="preserve">The </w:t>
      </w:r>
      <w:r w:rsidR="007E421C" w:rsidRPr="00E95E7D">
        <w:rPr>
          <w:rFonts w:ascii="Arial" w:hAnsi="Arial" w:cs="Arial"/>
          <w:sz w:val="21"/>
          <w:szCs w:val="21"/>
        </w:rPr>
        <w:t>Ministry</w:t>
      </w:r>
      <w:r w:rsidRPr="00E95E7D">
        <w:rPr>
          <w:rFonts w:ascii="Arial" w:hAnsi="Arial" w:cs="Arial"/>
          <w:sz w:val="21"/>
          <w:szCs w:val="21"/>
        </w:rPr>
        <w:t xml:space="preserve"> of Education and Sports of the Republic of Albania has foreseen in its strategy to pilot the use of tablet devices in the pre-university education system, a project to be implemented in accordance with the most recent developments in the approved national curricula and the long-term strategy of the Albanian Government</w:t>
      </w:r>
      <w:r w:rsidR="006F6C29" w:rsidRPr="00E95E7D">
        <w:rPr>
          <w:rFonts w:ascii="Arial" w:hAnsi="Arial" w:cs="Arial"/>
          <w:sz w:val="21"/>
          <w:szCs w:val="21"/>
        </w:rPr>
        <w:t>.</w:t>
      </w:r>
    </w:p>
    <w:p w:rsidR="006F6C29" w:rsidRPr="00E95E7D" w:rsidRDefault="005A2AB7">
      <w:pPr>
        <w:rPr>
          <w:rFonts w:ascii="Arial" w:hAnsi="Arial" w:cs="Arial"/>
          <w:sz w:val="21"/>
          <w:szCs w:val="21"/>
        </w:rPr>
      </w:pPr>
      <w:r w:rsidRPr="00E95E7D">
        <w:rPr>
          <w:rFonts w:ascii="Arial" w:hAnsi="Arial" w:cs="Arial"/>
          <w:sz w:val="21"/>
          <w:szCs w:val="21"/>
        </w:rPr>
        <w:t>The experience of other countries has shown that the use of the electronic devices, starting with desktop computers, lap tops, tablets and smart phones has increased the digital skills of the individual in general, but also turning into important tools in the education system. Nevertheless their role in the education system needs to be confirmed at national level</w:t>
      </w:r>
      <w:r w:rsidR="006F6C29" w:rsidRPr="00E95E7D">
        <w:rPr>
          <w:rFonts w:ascii="Arial" w:hAnsi="Arial" w:cs="Arial"/>
          <w:sz w:val="21"/>
          <w:szCs w:val="21"/>
        </w:rPr>
        <w:t>.</w:t>
      </w:r>
    </w:p>
    <w:p w:rsidR="006F6C29" w:rsidRPr="00E95E7D" w:rsidRDefault="005A2AB7">
      <w:pPr>
        <w:rPr>
          <w:rFonts w:ascii="Arial" w:hAnsi="Arial" w:cs="Arial"/>
          <w:sz w:val="21"/>
          <w:szCs w:val="21"/>
        </w:rPr>
      </w:pPr>
      <w:r w:rsidRPr="00E95E7D">
        <w:rPr>
          <w:rFonts w:ascii="Arial" w:hAnsi="Arial" w:cs="Arial"/>
          <w:sz w:val="21"/>
          <w:szCs w:val="21"/>
        </w:rPr>
        <w:t xml:space="preserve">The National Curricular Framework underlines the importance of the digital competence as very important towards new </w:t>
      </w:r>
      <w:r w:rsidR="007E421C" w:rsidRPr="00E95E7D">
        <w:rPr>
          <w:rFonts w:ascii="Arial" w:hAnsi="Arial" w:cs="Arial"/>
          <w:sz w:val="21"/>
          <w:szCs w:val="21"/>
        </w:rPr>
        <w:t>professional</w:t>
      </w:r>
      <w:r w:rsidRPr="00E95E7D">
        <w:rPr>
          <w:rFonts w:ascii="Arial" w:hAnsi="Arial" w:cs="Arial"/>
          <w:sz w:val="21"/>
          <w:szCs w:val="21"/>
        </w:rPr>
        <w:t xml:space="preserve"> perspectives, not only in terms of increasing cooperation in time but also in space. Child centers </w:t>
      </w:r>
      <w:r w:rsidR="007E421C" w:rsidRPr="00E95E7D">
        <w:rPr>
          <w:rFonts w:ascii="Arial" w:hAnsi="Arial" w:cs="Arial"/>
          <w:sz w:val="21"/>
          <w:szCs w:val="21"/>
        </w:rPr>
        <w:t>teaching</w:t>
      </w:r>
      <w:r w:rsidRPr="00E95E7D">
        <w:rPr>
          <w:rFonts w:ascii="Arial" w:hAnsi="Arial" w:cs="Arial"/>
          <w:sz w:val="21"/>
          <w:szCs w:val="21"/>
        </w:rPr>
        <w:t xml:space="preserve"> and learning methodology, adding the use of devices, turns the parties from simple technology consumers into active players</w:t>
      </w:r>
      <w:r w:rsidR="003B4937" w:rsidRPr="00E95E7D">
        <w:rPr>
          <w:rFonts w:ascii="Arial" w:hAnsi="Arial" w:cs="Arial"/>
          <w:sz w:val="21"/>
          <w:szCs w:val="21"/>
        </w:rPr>
        <w:t>.</w:t>
      </w:r>
    </w:p>
    <w:p w:rsidR="003B4937" w:rsidRPr="00E95E7D" w:rsidRDefault="005A2AB7">
      <w:pPr>
        <w:rPr>
          <w:rFonts w:ascii="Arial" w:hAnsi="Arial" w:cs="Arial"/>
          <w:sz w:val="21"/>
          <w:szCs w:val="21"/>
        </w:rPr>
      </w:pPr>
      <w:r w:rsidRPr="00E95E7D">
        <w:rPr>
          <w:rFonts w:ascii="Arial" w:hAnsi="Arial" w:cs="Arial"/>
          <w:sz w:val="21"/>
          <w:szCs w:val="21"/>
        </w:rPr>
        <w:t>The Ministry of Education and Sports considers the use of tablet devices in education as very important not only to break</w:t>
      </w:r>
      <w:r w:rsidR="007E421C" w:rsidRPr="00E95E7D">
        <w:rPr>
          <w:rFonts w:ascii="Arial" w:hAnsi="Arial" w:cs="Arial"/>
          <w:sz w:val="21"/>
          <w:szCs w:val="21"/>
        </w:rPr>
        <w:t xml:space="preserve"> </w:t>
      </w:r>
      <w:r w:rsidR="001546F2" w:rsidRPr="00E95E7D">
        <w:rPr>
          <w:rFonts w:ascii="Arial" w:hAnsi="Arial" w:cs="Arial"/>
          <w:sz w:val="21"/>
          <w:szCs w:val="21"/>
        </w:rPr>
        <w:t xml:space="preserve">the </w:t>
      </w:r>
      <w:r w:rsidR="007E421C" w:rsidRPr="00E95E7D">
        <w:rPr>
          <w:rFonts w:ascii="Arial" w:hAnsi="Arial" w:cs="Arial"/>
          <w:sz w:val="21"/>
          <w:szCs w:val="21"/>
        </w:rPr>
        <w:t xml:space="preserve">divide of the use of tablet devices in the education system but also the </w:t>
      </w:r>
      <w:r w:rsidR="00456E70" w:rsidRPr="00E95E7D">
        <w:rPr>
          <w:rFonts w:ascii="Arial" w:hAnsi="Arial" w:cs="Arial"/>
          <w:sz w:val="21"/>
          <w:szCs w:val="21"/>
        </w:rPr>
        <w:t>lack of usage by the students and teachers in their homes</w:t>
      </w:r>
      <w:r w:rsidR="003B4937" w:rsidRPr="00E95E7D">
        <w:rPr>
          <w:rFonts w:ascii="Arial" w:hAnsi="Arial" w:cs="Arial"/>
          <w:sz w:val="21"/>
          <w:szCs w:val="21"/>
        </w:rPr>
        <w:t>.</w:t>
      </w:r>
    </w:p>
    <w:p w:rsidR="003B4937" w:rsidRPr="00E95E7D" w:rsidRDefault="001546F2">
      <w:pPr>
        <w:rPr>
          <w:rFonts w:ascii="Arial" w:hAnsi="Arial" w:cs="Arial"/>
          <w:sz w:val="21"/>
          <w:szCs w:val="21"/>
        </w:rPr>
      </w:pPr>
      <w:r w:rsidRPr="00E95E7D">
        <w:rPr>
          <w:rFonts w:ascii="Arial" w:hAnsi="Arial" w:cs="Arial"/>
          <w:sz w:val="21"/>
          <w:szCs w:val="21"/>
        </w:rPr>
        <w:t>Through this project the Ministry of Education and Sports of Albania aims at analyzing the solution</w:t>
      </w:r>
      <w:r w:rsidR="009576B2" w:rsidRPr="00E95E7D">
        <w:rPr>
          <w:rFonts w:ascii="Arial" w:hAnsi="Arial" w:cs="Arial"/>
          <w:sz w:val="21"/>
          <w:szCs w:val="21"/>
        </w:rPr>
        <w:t xml:space="preserve">s provided by different actors </w:t>
      </w:r>
      <w:r w:rsidRPr="00E95E7D">
        <w:rPr>
          <w:rFonts w:ascii="Arial" w:hAnsi="Arial" w:cs="Arial"/>
          <w:sz w:val="21"/>
          <w:szCs w:val="21"/>
        </w:rPr>
        <w:t xml:space="preserve">before taking a </w:t>
      </w:r>
      <w:r w:rsidR="00F51F06">
        <w:rPr>
          <w:rFonts w:ascii="Arial" w:hAnsi="Arial" w:cs="Arial"/>
          <w:sz w:val="21"/>
          <w:szCs w:val="21"/>
        </w:rPr>
        <w:t xml:space="preserve">final </w:t>
      </w:r>
      <w:r w:rsidRPr="00E95E7D">
        <w:rPr>
          <w:rFonts w:ascii="Arial" w:hAnsi="Arial" w:cs="Arial"/>
          <w:sz w:val="21"/>
          <w:szCs w:val="21"/>
        </w:rPr>
        <w:t>decision at national level</w:t>
      </w:r>
      <w:r w:rsidR="00074A7A" w:rsidRPr="00E95E7D">
        <w:rPr>
          <w:rFonts w:ascii="Arial" w:hAnsi="Arial" w:cs="Arial"/>
          <w:sz w:val="21"/>
          <w:szCs w:val="21"/>
        </w:rPr>
        <w:t>.</w:t>
      </w:r>
    </w:p>
    <w:p w:rsidR="003B4937" w:rsidRPr="00E95E7D" w:rsidRDefault="001546F2">
      <w:pPr>
        <w:rPr>
          <w:rFonts w:ascii="Arial" w:hAnsi="Arial" w:cs="Arial"/>
          <w:b/>
          <w:sz w:val="21"/>
          <w:szCs w:val="21"/>
        </w:rPr>
      </w:pPr>
      <w:r w:rsidRPr="00E95E7D">
        <w:rPr>
          <w:rFonts w:ascii="Arial" w:hAnsi="Arial" w:cs="Arial"/>
          <w:b/>
          <w:sz w:val="21"/>
          <w:szCs w:val="21"/>
        </w:rPr>
        <w:t>THE INTERESTED PARTIES</w:t>
      </w:r>
    </w:p>
    <w:p w:rsidR="00753644" w:rsidRPr="00E95E7D" w:rsidRDefault="001546F2">
      <w:pPr>
        <w:rPr>
          <w:rFonts w:ascii="Arial" w:hAnsi="Arial" w:cs="Arial"/>
          <w:sz w:val="21"/>
          <w:szCs w:val="21"/>
        </w:rPr>
      </w:pPr>
      <w:r w:rsidRPr="00E95E7D">
        <w:rPr>
          <w:rFonts w:ascii="Arial" w:hAnsi="Arial" w:cs="Arial"/>
          <w:sz w:val="21"/>
          <w:szCs w:val="21"/>
        </w:rPr>
        <w:t xml:space="preserve">The parties interested to participate in the piloting phase should present a project proposal by 15 </w:t>
      </w:r>
      <w:r w:rsidR="00E95E7D" w:rsidRPr="00E95E7D">
        <w:rPr>
          <w:rFonts w:ascii="Arial" w:hAnsi="Arial" w:cs="Arial"/>
          <w:sz w:val="21"/>
          <w:szCs w:val="21"/>
        </w:rPr>
        <w:t>A</w:t>
      </w:r>
      <w:r w:rsidRPr="00E95E7D">
        <w:rPr>
          <w:rFonts w:ascii="Arial" w:hAnsi="Arial" w:cs="Arial"/>
          <w:sz w:val="21"/>
          <w:szCs w:val="21"/>
        </w:rPr>
        <w:t>ugust 2014</w:t>
      </w:r>
      <w:r w:rsidR="003B4937" w:rsidRPr="00E95E7D">
        <w:rPr>
          <w:rFonts w:ascii="Arial" w:hAnsi="Arial" w:cs="Arial"/>
          <w:sz w:val="21"/>
          <w:szCs w:val="21"/>
        </w:rPr>
        <w:t xml:space="preserve">.  </w:t>
      </w:r>
    </w:p>
    <w:p w:rsidR="00753644" w:rsidRPr="00E95E7D" w:rsidRDefault="001546F2">
      <w:pPr>
        <w:rPr>
          <w:rFonts w:ascii="Arial" w:hAnsi="Arial" w:cs="Arial"/>
          <w:sz w:val="21"/>
          <w:szCs w:val="21"/>
        </w:rPr>
      </w:pPr>
      <w:r w:rsidRPr="00E95E7D">
        <w:rPr>
          <w:rFonts w:ascii="Arial" w:hAnsi="Arial" w:cs="Arial"/>
          <w:sz w:val="21"/>
          <w:szCs w:val="21"/>
        </w:rPr>
        <w:t>The Ministry of Education and Sports of Albania will hold the right to accept project proposals even after th</w:t>
      </w:r>
      <w:r w:rsidR="009576B2" w:rsidRPr="00E95E7D">
        <w:rPr>
          <w:rFonts w:ascii="Arial" w:hAnsi="Arial" w:cs="Arial"/>
          <w:sz w:val="21"/>
          <w:szCs w:val="21"/>
        </w:rPr>
        <w:t>at date</w:t>
      </w:r>
      <w:r w:rsidR="003B4937" w:rsidRPr="00E95E7D">
        <w:rPr>
          <w:rFonts w:ascii="Arial" w:hAnsi="Arial" w:cs="Arial"/>
          <w:sz w:val="21"/>
          <w:szCs w:val="21"/>
        </w:rPr>
        <w:t xml:space="preserve">. </w:t>
      </w:r>
    </w:p>
    <w:p w:rsidR="003B4937" w:rsidRPr="00E95E7D" w:rsidRDefault="001546F2">
      <w:pPr>
        <w:rPr>
          <w:rFonts w:ascii="Arial" w:hAnsi="Arial" w:cs="Arial"/>
          <w:sz w:val="21"/>
          <w:szCs w:val="21"/>
        </w:rPr>
      </w:pPr>
      <w:r w:rsidRPr="00E95E7D">
        <w:rPr>
          <w:rFonts w:ascii="Arial" w:hAnsi="Arial" w:cs="Arial"/>
          <w:sz w:val="21"/>
          <w:szCs w:val="21"/>
        </w:rPr>
        <w:t xml:space="preserve">Should you have any questions on the issues in this Invitation, please contact Mr. </w:t>
      </w:r>
      <w:r w:rsidR="008C2D8F" w:rsidRPr="00E95E7D">
        <w:rPr>
          <w:rFonts w:ascii="Arial" w:hAnsi="Arial" w:cs="Arial"/>
          <w:sz w:val="21"/>
          <w:szCs w:val="21"/>
        </w:rPr>
        <w:t>Sokol Mu</w:t>
      </w:r>
      <w:r w:rsidR="00B721B4" w:rsidRPr="00E95E7D">
        <w:rPr>
          <w:rFonts w:ascii="Arial" w:hAnsi="Arial" w:cs="Arial"/>
          <w:sz w:val="21"/>
          <w:szCs w:val="21"/>
        </w:rPr>
        <w:t>ç</w:t>
      </w:r>
      <w:r w:rsidR="008C2D8F" w:rsidRPr="00E95E7D">
        <w:rPr>
          <w:rFonts w:ascii="Arial" w:hAnsi="Arial" w:cs="Arial"/>
          <w:sz w:val="21"/>
          <w:szCs w:val="21"/>
        </w:rPr>
        <w:t xml:space="preserve">a, </w:t>
      </w:r>
      <w:r w:rsidRPr="00E95E7D">
        <w:rPr>
          <w:rFonts w:ascii="Arial" w:hAnsi="Arial" w:cs="Arial"/>
          <w:sz w:val="21"/>
          <w:szCs w:val="21"/>
        </w:rPr>
        <w:t xml:space="preserve">Advisor on Innovation and ICT to the Minister of Education and Sports of Albania in the email: </w:t>
      </w:r>
      <w:hyperlink r:id="rId6" w:history="1">
        <w:r w:rsidR="003B4937" w:rsidRPr="00E95E7D">
          <w:rPr>
            <w:rStyle w:val="Hyperlink"/>
            <w:rFonts w:ascii="Arial" w:hAnsi="Arial" w:cs="Arial"/>
            <w:sz w:val="21"/>
            <w:szCs w:val="21"/>
          </w:rPr>
          <w:t>sokol.muca@arsimi.gov.al</w:t>
        </w:r>
      </w:hyperlink>
    </w:p>
    <w:p w:rsidR="003B4937" w:rsidRPr="00E95E7D" w:rsidRDefault="001546F2">
      <w:pPr>
        <w:rPr>
          <w:rFonts w:ascii="Arial" w:hAnsi="Arial" w:cs="Arial"/>
          <w:sz w:val="21"/>
          <w:szCs w:val="21"/>
        </w:rPr>
      </w:pPr>
      <w:r w:rsidRPr="00E95E7D">
        <w:rPr>
          <w:rFonts w:ascii="Arial" w:hAnsi="Arial" w:cs="Arial"/>
          <w:sz w:val="21"/>
          <w:szCs w:val="21"/>
        </w:rPr>
        <w:t xml:space="preserve">The interested </w:t>
      </w:r>
      <w:r w:rsidR="009576B2" w:rsidRPr="00E95E7D">
        <w:rPr>
          <w:rFonts w:ascii="Arial" w:hAnsi="Arial" w:cs="Arial"/>
          <w:sz w:val="21"/>
          <w:szCs w:val="21"/>
        </w:rPr>
        <w:t>parties</w:t>
      </w:r>
      <w:r w:rsidRPr="00E95E7D">
        <w:rPr>
          <w:rFonts w:ascii="Arial" w:hAnsi="Arial" w:cs="Arial"/>
          <w:sz w:val="21"/>
          <w:szCs w:val="21"/>
        </w:rPr>
        <w:t xml:space="preserve"> will be responsible for all the expenses incurred in the process of the implementation of the project proposal.  The equipment and other </w:t>
      </w:r>
      <w:r w:rsidR="009576B2" w:rsidRPr="00E95E7D">
        <w:rPr>
          <w:rFonts w:ascii="Arial" w:hAnsi="Arial" w:cs="Arial"/>
          <w:sz w:val="21"/>
          <w:szCs w:val="21"/>
        </w:rPr>
        <w:t>resources</w:t>
      </w:r>
      <w:r w:rsidRPr="00E95E7D">
        <w:rPr>
          <w:rFonts w:ascii="Arial" w:hAnsi="Arial" w:cs="Arial"/>
          <w:sz w:val="21"/>
          <w:szCs w:val="21"/>
        </w:rPr>
        <w:t xml:space="preserve"> used in the frame of the project implementation may be taken back by the piloting party, except for the cases when differently agreed in advance</w:t>
      </w:r>
      <w:r w:rsidR="00753644" w:rsidRPr="00E95E7D">
        <w:rPr>
          <w:rFonts w:ascii="Arial" w:hAnsi="Arial" w:cs="Arial"/>
          <w:sz w:val="21"/>
          <w:szCs w:val="21"/>
        </w:rPr>
        <w:t>.</w:t>
      </w:r>
    </w:p>
    <w:p w:rsidR="001474F1" w:rsidRPr="00E95E7D" w:rsidRDefault="001546F2" w:rsidP="00753644">
      <w:pPr>
        <w:pStyle w:val="ListParagraph"/>
        <w:numPr>
          <w:ilvl w:val="0"/>
          <w:numId w:val="6"/>
        </w:numPr>
        <w:ind w:left="360"/>
        <w:rPr>
          <w:rFonts w:ascii="Arial" w:hAnsi="Arial" w:cs="Arial"/>
          <w:sz w:val="21"/>
          <w:szCs w:val="21"/>
        </w:rPr>
      </w:pPr>
      <w:r w:rsidRPr="00E95E7D">
        <w:rPr>
          <w:rFonts w:ascii="Arial" w:hAnsi="Arial" w:cs="Arial"/>
          <w:sz w:val="21"/>
          <w:szCs w:val="21"/>
        </w:rPr>
        <w:lastRenderedPageBreak/>
        <w:t xml:space="preserve">The Ministry of Education and Sports of Albania will provide to the project one school, in which, one class of </w:t>
      </w:r>
      <w:r w:rsidR="00F51F06" w:rsidRPr="00E95E7D">
        <w:rPr>
          <w:rFonts w:ascii="Arial" w:hAnsi="Arial" w:cs="Arial"/>
          <w:sz w:val="21"/>
          <w:szCs w:val="21"/>
        </w:rPr>
        <w:t>10</w:t>
      </w:r>
      <w:r w:rsidR="00F51F06" w:rsidRPr="00E95E7D">
        <w:rPr>
          <w:rFonts w:ascii="Arial" w:hAnsi="Arial" w:cs="Arial"/>
          <w:sz w:val="21"/>
          <w:szCs w:val="21"/>
          <w:vertAlign w:val="superscript"/>
        </w:rPr>
        <w:t>th</w:t>
      </w:r>
      <w:r w:rsidR="00F51F06" w:rsidRPr="00E95E7D">
        <w:rPr>
          <w:rFonts w:ascii="Arial" w:hAnsi="Arial" w:cs="Arial"/>
          <w:sz w:val="21"/>
          <w:szCs w:val="21"/>
        </w:rPr>
        <w:t xml:space="preserve"> grade</w:t>
      </w:r>
      <w:r w:rsidR="00F51F06">
        <w:rPr>
          <w:rFonts w:ascii="Arial" w:hAnsi="Arial" w:cs="Arial"/>
          <w:sz w:val="21"/>
          <w:szCs w:val="21"/>
        </w:rPr>
        <w:t xml:space="preserve"> students will be identified for the project.  </w:t>
      </w:r>
      <w:r w:rsidR="009576B2" w:rsidRPr="00E95E7D">
        <w:rPr>
          <w:rFonts w:ascii="Arial" w:hAnsi="Arial" w:cs="Arial"/>
          <w:sz w:val="21"/>
          <w:szCs w:val="21"/>
        </w:rPr>
        <w:t>There should be tablet devices for all the students in the classroom, including the teacher(s)</w:t>
      </w:r>
      <w:r w:rsidR="001474F1" w:rsidRPr="00E95E7D">
        <w:rPr>
          <w:rFonts w:ascii="Arial" w:hAnsi="Arial" w:cs="Arial"/>
          <w:sz w:val="21"/>
          <w:szCs w:val="21"/>
        </w:rPr>
        <w:t>.</w:t>
      </w:r>
    </w:p>
    <w:p w:rsidR="00753644" w:rsidRPr="00E95E7D" w:rsidRDefault="009576B2" w:rsidP="00753644">
      <w:pPr>
        <w:pStyle w:val="ListParagraph"/>
        <w:numPr>
          <w:ilvl w:val="0"/>
          <w:numId w:val="6"/>
        </w:numPr>
        <w:ind w:left="360"/>
        <w:rPr>
          <w:rFonts w:ascii="Arial" w:hAnsi="Arial" w:cs="Arial"/>
          <w:sz w:val="21"/>
          <w:szCs w:val="21"/>
        </w:rPr>
      </w:pPr>
      <w:r w:rsidRPr="00E95E7D">
        <w:rPr>
          <w:rFonts w:ascii="Arial" w:hAnsi="Arial" w:cs="Arial"/>
          <w:sz w:val="21"/>
          <w:szCs w:val="21"/>
        </w:rPr>
        <w:t>The Ministry of Education and Sports of Albania will provide to the project one primary school, preferably grade I, IV or VI, with approximately 32-35 students each.  There should be tablet devices for all the students in the classroom, including the teacher(s).</w:t>
      </w:r>
    </w:p>
    <w:p w:rsidR="00753644" w:rsidRPr="00E95E7D" w:rsidRDefault="009576B2" w:rsidP="00753644">
      <w:pPr>
        <w:pStyle w:val="ListParagraph"/>
        <w:numPr>
          <w:ilvl w:val="0"/>
          <w:numId w:val="6"/>
        </w:numPr>
        <w:ind w:left="360"/>
        <w:rPr>
          <w:rFonts w:ascii="Arial" w:hAnsi="Arial" w:cs="Arial"/>
          <w:sz w:val="21"/>
          <w:szCs w:val="21"/>
        </w:rPr>
      </w:pPr>
      <w:r w:rsidRPr="00E95E7D">
        <w:rPr>
          <w:rFonts w:ascii="Arial" w:hAnsi="Arial" w:cs="Arial"/>
          <w:sz w:val="21"/>
          <w:szCs w:val="21"/>
        </w:rPr>
        <w:t>The Ministry of Education and Sports of Albania will provide to the project one group/class of children in the pre-school system (last year of kindergarten), with approximately 22-25 children.  There will be no necessity to have personal devices here.</w:t>
      </w:r>
    </w:p>
    <w:p w:rsidR="001B2EA3" w:rsidRPr="00E95E7D" w:rsidRDefault="009576B2">
      <w:pPr>
        <w:rPr>
          <w:rFonts w:ascii="Arial" w:hAnsi="Arial" w:cs="Arial"/>
          <w:sz w:val="21"/>
          <w:szCs w:val="21"/>
        </w:rPr>
      </w:pPr>
      <w:r w:rsidRPr="00E95E7D">
        <w:rPr>
          <w:rFonts w:ascii="Arial" w:hAnsi="Arial" w:cs="Arial"/>
          <w:sz w:val="21"/>
          <w:szCs w:val="21"/>
        </w:rPr>
        <w:t>The Ministry will evaluate the results of the projects individually, based on an initially agreed evaluation format.  The outcomes will be used for the preparation of the long term digitalization strategy of the Albanian pre-university system</w:t>
      </w:r>
      <w:r w:rsidR="001B2EA3" w:rsidRPr="00E95E7D">
        <w:rPr>
          <w:rFonts w:ascii="Arial" w:hAnsi="Arial" w:cs="Arial"/>
          <w:sz w:val="21"/>
          <w:szCs w:val="21"/>
        </w:rPr>
        <w:t>.</w:t>
      </w:r>
    </w:p>
    <w:p w:rsidR="001B2EA3" w:rsidRPr="00E95E7D" w:rsidRDefault="009576B2">
      <w:pPr>
        <w:rPr>
          <w:rFonts w:ascii="Arial" w:hAnsi="Arial" w:cs="Arial"/>
          <w:b/>
          <w:sz w:val="21"/>
          <w:szCs w:val="21"/>
        </w:rPr>
      </w:pPr>
      <w:r w:rsidRPr="00E95E7D">
        <w:rPr>
          <w:rFonts w:ascii="Arial" w:hAnsi="Arial" w:cs="Arial"/>
          <w:b/>
          <w:sz w:val="21"/>
          <w:szCs w:val="21"/>
        </w:rPr>
        <w:t>THE PROJECT</w:t>
      </w:r>
    </w:p>
    <w:p w:rsidR="001B2EA3" w:rsidRPr="00E95E7D" w:rsidRDefault="009576B2">
      <w:pPr>
        <w:rPr>
          <w:rFonts w:ascii="Arial" w:hAnsi="Arial" w:cs="Arial"/>
          <w:sz w:val="21"/>
          <w:szCs w:val="21"/>
        </w:rPr>
      </w:pPr>
      <w:r w:rsidRPr="00E95E7D">
        <w:rPr>
          <w:rFonts w:ascii="Arial" w:hAnsi="Arial" w:cs="Arial"/>
          <w:sz w:val="21"/>
          <w:szCs w:val="21"/>
        </w:rPr>
        <w:t>The Project must include</w:t>
      </w:r>
      <w:r w:rsidR="001B2EA3" w:rsidRPr="00E95E7D">
        <w:rPr>
          <w:rFonts w:ascii="Arial" w:hAnsi="Arial" w:cs="Arial"/>
          <w:sz w:val="21"/>
          <w:szCs w:val="21"/>
        </w:rPr>
        <w:t>:</w:t>
      </w:r>
    </w:p>
    <w:p w:rsidR="001B2EA3" w:rsidRPr="00E95E7D" w:rsidRDefault="009576B2" w:rsidP="002265DF">
      <w:pPr>
        <w:pStyle w:val="ListParagraph"/>
        <w:numPr>
          <w:ilvl w:val="0"/>
          <w:numId w:val="1"/>
        </w:numPr>
        <w:ind w:left="270" w:hanging="270"/>
        <w:rPr>
          <w:rFonts w:ascii="Arial" w:hAnsi="Arial" w:cs="Arial"/>
          <w:sz w:val="21"/>
          <w:szCs w:val="21"/>
        </w:rPr>
      </w:pPr>
      <w:r w:rsidRPr="00E95E7D">
        <w:rPr>
          <w:rFonts w:ascii="Arial" w:hAnsi="Arial" w:cs="Arial"/>
          <w:sz w:val="21"/>
          <w:szCs w:val="21"/>
        </w:rPr>
        <w:t>General information on the company/NGO/consortium participating in the project, including previous experiences</w:t>
      </w:r>
      <w:r w:rsidR="00074A7A" w:rsidRPr="00E95E7D">
        <w:rPr>
          <w:rFonts w:ascii="Arial" w:hAnsi="Arial" w:cs="Arial"/>
          <w:sz w:val="21"/>
          <w:szCs w:val="21"/>
        </w:rPr>
        <w:t>;</w:t>
      </w:r>
    </w:p>
    <w:p w:rsidR="001B2EA3" w:rsidRPr="00E95E7D" w:rsidRDefault="009576B2" w:rsidP="002265DF">
      <w:pPr>
        <w:pStyle w:val="ListParagraph"/>
        <w:numPr>
          <w:ilvl w:val="0"/>
          <w:numId w:val="1"/>
        </w:numPr>
        <w:ind w:left="270" w:hanging="270"/>
        <w:rPr>
          <w:rFonts w:ascii="Arial" w:hAnsi="Arial" w:cs="Arial"/>
          <w:sz w:val="21"/>
          <w:szCs w:val="21"/>
        </w:rPr>
      </w:pPr>
      <w:r w:rsidRPr="00E95E7D">
        <w:rPr>
          <w:rFonts w:ascii="Arial" w:hAnsi="Arial" w:cs="Arial"/>
          <w:sz w:val="21"/>
          <w:szCs w:val="21"/>
        </w:rPr>
        <w:t>The concept of the project and the proposed implementation phases</w:t>
      </w:r>
      <w:r w:rsidR="001B2EA3" w:rsidRPr="00E95E7D">
        <w:rPr>
          <w:rFonts w:ascii="Arial" w:hAnsi="Arial" w:cs="Arial"/>
          <w:sz w:val="21"/>
          <w:szCs w:val="21"/>
        </w:rPr>
        <w:t>;</w:t>
      </w:r>
    </w:p>
    <w:p w:rsidR="001B2EA3" w:rsidRPr="00E95E7D" w:rsidRDefault="009576B2" w:rsidP="002265DF">
      <w:pPr>
        <w:pStyle w:val="ListParagraph"/>
        <w:numPr>
          <w:ilvl w:val="0"/>
          <w:numId w:val="1"/>
        </w:numPr>
        <w:ind w:left="270" w:hanging="270"/>
        <w:rPr>
          <w:rFonts w:ascii="Arial" w:hAnsi="Arial" w:cs="Arial"/>
          <w:sz w:val="21"/>
          <w:szCs w:val="21"/>
        </w:rPr>
      </w:pPr>
      <w:r w:rsidRPr="00E95E7D">
        <w:rPr>
          <w:rFonts w:ascii="Arial" w:hAnsi="Arial" w:cs="Arial"/>
          <w:sz w:val="21"/>
          <w:szCs w:val="21"/>
        </w:rPr>
        <w:t>The devices to be used</w:t>
      </w:r>
      <w:r w:rsidR="001B2EA3" w:rsidRPr="00E95E7D">
        <w:rPr>
          <w:rFonts w:ascii="Arial" w:hAnsi="Arial" w:cs="Arial"/>
          <w:sz w:val="21"/>
          <w:szCs w:val="21"/>
        </w:rPr>
        <w:t>;</w:t>
      </w:r>
    </w:p>
    <w:p w:rsidR="001474F1" w:rsidRPr="00E95E7D" w:rsidRDefault="009576B2" w:rsidP="002265DF">
      <w:pPr>
        <w:pStyle w:val="ListParagraph"/>
        <w:numPr>
          <w:ilvl w:val="0"/>
          <w:numId w:val="1"/>
        </w:numPr>
        <w:ind w:left="270" w:hanging="270"/>
        <w:rPr>
          <w:rFonts w:ascii="Arial" w:hAnsi="Arial" w:cs="Arial"/>
          <w:sz w:val="21"/>
          <w:szCs w:val="21"/>
        </w:rPr>
      </w:pPr>
      <w:r w:rsidRPr="00E95E7D">
        <w:rPr>
          <w:rFonts w:ascii="Arial" w:hAnsi="Arial" w:cs="Arial"/>
          <w:sz w:val="21"/>
          <w:szCs w:val="21"/>
        </w:rPr>
        <w:t>The software programs to be used</w:t>
      </w:r>
      <w:r w:rsidR="00753644" w:rsidRPr="00E95E7D">
        <w:rPr>
          <w:rFonts w:ascii="Arial" w:hAnsi="Arial" w:cs="Arial"/>
          <w:sz w:val="21"/>
          <w:szCs w:val="21"/>
        </w:rPr>
        <w:t>.</w:t>
      </w:r>
    </w:p>
    <w:p w:rsidR="001B2EA3" w:rsidRPr="00E95E7D" w:rsidRDefault="009576B2">
      <w:pPr>
        <w:rPr>
          <w:rFonts w:ascii="Arial" w:hAnsi="Arial" w:cs="Arial"/>
          <w:b/>
          <w:sz w:val="21"/>
          <w:szCs w:val="21"/>
        </w:rPr>
      </w:pPr>
      <w:r w:rsidRPr="00E95E7D">
        <w:rPr>
          <w:rFonts w:ascii="Arial" w:hAnsi="Arial" w:cs="Arial"/>
          <w:b/>
          <w:sz w:val="21"/>
          <w:szCs w:val="21"/>
        </w:rPr>
        <w:t>THE TIME LENGTH OF THE PROJECT</w:t>
      </w:r>
    </w:p>
    <w:p w:rsidR="001B2EA3" w:rsidRPr="00E95E7D" w:rsidRDefault="001B2EA3">
      <w:pPr>
        <w:rPr>
          <w:rFonts w:ascii="Arial" w:hAnsi="Arial" w:cs="Arial"/>
          <w:sz w:val="21"/>
          <w:szCs w:val="21"/>
        </w:rPr>
      </w:pPr>
      <w:r w:rsidRPr="00E95E7D">
        <w:rPr>
          <w:rFonts w:ascii="Arial" w:hAnsi="Arial" w:cs="Arial"/>
          <w:sz w:val="21"/>
          <w:szCs w:val="21"/>
        </w:rPr>
        <w:t>15 S</w:t>
      </w:r>
      <w:r w:rsidR="009576B2" w:rsidRPr="00E95E7D">
        <w:rPr>
          <w:rFonts w:ascii="Arial" w:hAnsi="Arial" w:cs="Arial"/>
          <w:sz w:val="21"/>
          <w:szCs w:val="21"/>
        </w:rPr>
        <w:t xml:space="preserve">eptember </w:t>
      </w:r>
      <w:r w:rsidRPr="00E95E7D">
        <w:rPr>
          <w:rFonts w:ascii="Arial" w:hAnsi="Arial" w:cs="Arial"/>
          <w:sz w:val="21"/>
          <w:szCs w:val="21"/>
        </w:rPr>
        <w:t xml:space="preserve">2014 </w:t>
      </w:r>
      <w:r w:rsidR="001474F1" w:rsidRPr="00E95E7D">
        <w:rPr>
          <w:rFonts w:ascii="Arial" w:hAnsi="Arial" w:cs="Arial"/>
          <w:sz w:val="21"/>
          <w:szCs w:val="21"/>
        </w:rPr>
        <w:t>–</w:t>
      </w:r>
      <w:r w:rsidRPr="00E95E7D">
        <w:rPr>
          <w:rFonts w:ascii="Arial" w:hAnsi="Arial" w:cs="Arial"/>
          <w:sz w:val="21"/>
          <w:szCs w:val="21"/>
        </w:rPr>
        <w:t xml:space="preserve"> </w:t>
      </w:r>
      <w:r w:rsidR="001474F1" w:rsidRPr="00E95E7D">
        <w:rPr>
          <w:rFonts w:ascii="Arial" w:hAnsi="Arial" w:cs="Arial"/>
          <w:sz w:val="21"/>
          <w:szCs w:val="21"/>
        </w:rPr>
        <w:t xml:space="preserve">15 </w:t>
      </w:r>
      <w:r w:rsidR="009576B2" w:rsidRPr="00E95E7D">
        <w:rPr>
          <w:rFonts w:ascii="Arial" w:hAnsi="Arial" w:cs="Arial"/>
          <w:sz w:val="21"/>
          <w:szCs w:val="21"/>
        </w:rPr>
        <w:t>June</w:t>
      </w:r>
      <w:r w:rsidR="00074A7A" w:rsidRPr="00E95E7D">
        <w:rPr>
          <w:rFonts w:ascii="Arial" w:hAnsi="Arial" w:cs="Arial"/>
          <w:sz w:val="21"/>
          <w:szCs w:val="21"/>
        </w:rPr>
        <w:t xml:space="preserve"> 2015</w:t>
      </w:r>
    </w:p>
    <w:p w:rsidR="001474F1" w:rsidRPr="00E95E7D" w:rsidRDefault="009576B2">
      <w:pPr>
        <w:rPr>
          <w:rFonts w:ascii="Arial" w:hAnsi="Arial" w:cs="Arial"/>
          <w:b/>
          <w:sz w:val="21"/>
          <w:szCs w:val="21"/>
        </w:rPr>
      </w:pPr>
      <w:r w:rsidRPr="00E95E7D">
        <w:rPr>
          <w:rFonts w:ascii="Arial" w:hAnsi="Arial" w:cs="Arial"/>
          <w:b/>
          <w:sz w:val="21"/>
          <w:szCs w:val="21"/>
        </w:rPr>
        <w:t>THE CLASSROOM INFRASTRUCTURE</w:t>
      </w:r>
      <w:r w:rsidR="001474F1" w:rsidRPr="00E95E7D">
        <w:rPr>
          <w:rFonts w:ascii="Arial" w:hAnsi="Arial" w:cs="Arial"/>
          <w:b/>
          <w:sz w:val="21"/>
          <w:szCs w:val="21"/>
        </w:rPr>
        <w:t>:</w:t>
      </w:r>
    </w:p>
    <w:p w:rsidR="001474F1" w:rsidRPr="00E95E7D" w:rsidRDefault="009576B2" w:rsidP="00D67CAA">
      <w:pPr>
        <w:pStyle w:val="ListParagraph"/>
        <w:numPr>
          <w:ilvl w:val="0"/>
          <w:numId w:val="2"/>
        </w:numPr>
        <w:ind w:left="270" w:hanging="270"/>
        <w:rPr>
          <w:rFonts w:ascii="Arial" w:hAnsi="Arial" w:cs="Arial"/>
          <w:sz w:val="21"/>
          <w:szCs w:val="21"/>
        </w:rPr>
      </w:pPr>
      <w:r w:rsidRPr="00E95E7D">
        <w:rPr>
          <w:rFonts w:ascii="Arial" w:hAnsi="Arial" w:cs="Arial"/>
          <w:sz w:val="21"/>
          <w:szCs w:val="21"/>
        </w:rPr>
        <w:t>Smart board; VGA project</w:t>
      </w:r>
      <w:r w:rsidR="00853674" w:rsidRPr="00E95E7D">
        <w:rPr>
          <w:rFonts w:ascii="Arial" w:hAnsi="Arial" w:cs="Arial"/>
          <w:sz w:val="21"/>
          <w:szCs w:val="21"/>
        </w:rPr>
        <w:t>;</w:t>
      </w:r>
    </w:p>
    <w:p w:rsidR="001474F1" w:rsidRPr="00E95E7D" w:rsidRDefault="001474F1" w:rsidP="00D67CAA">
      <w:pPr>
        <w:pStyle w:val="ListParagraph"/>
        <w:numPr>
          <w:ilvl w:val="0"/>
          <w:numId w:val="2"/>
        </w:numPr>
        <w:ind w:left="270" w:hanging="270"/>
        <w:rPr>
          <w:rFonts w:ascii="Arial" w:hAnsi="Arial" w:cs="Arial"/>
          <w:sz w:val="21"/>
          <w:szCs w:val="21"/>
        </w:rPr>
      </w:pPr>
      <w:r w:rsidRPr="00E95E7D">
        <w:rPr>
          <w:rFonts w:ascii="Arial" w:hAnsi="Arial" w:cs="Arial"/>
          <w:sz w:val="21"/>
          <w:szCs w:val="21"/>
        </w:rPr>
        <w:t xml:space="preserve">Printer </w:t>
      </w:r>
      <w:r w:rsidR="009576B2" w:rsidRPr="00E95E7D">
        <w:rPr>
          <w:rFonts w:ascii="Arial" w:hAnsi="Arial" w:cs="Arial"/>
          <w:sz w:val="21"/>
          <w:szCs w:val="21"/>
        </w:rPr>
        <w:t xml:space="preserve">with </w:t>
      </w:r>
      <w:r w:rsidRPr="00E95E7D">
        <w:rPr>
          <w:rFonts w:ascii="Arial" w:hAnsi="Arial" w:cs="Arial"/>
          <w:sz w:val="21"/>
          <w:szCs w:val="21"/>
        </w:rPr>
        <w:t>USB connector</w:t>
      </w:r>
      <w:r w:rsidR="00853674" w:rsidRPr="00E95E7D">
        <w:rPr>
          <w:rFonts w:ascii="Arial" w:hAnsi="Arial" w:cs="Arial"/>
          <w:sz w:val="21"/>
          <w:szCs w:val="21"/>
        </w:rPr>
        <w:t xml:space="preserve">; </w:t>
      </w:r>
      <w:r w:rsidRPr="00E95E7D">
        <w:rPr>
          <w:rFonts w:ascii="Arial" w:hAnsi="Arial" w:cs="Arial"/>
          <w:sz w:val="21"/>
          <w:szCs w:val="21"/>
        </w:rPr>
        <w:t xml:space="preserve">Lap Top </w:t>
      </w:r>
      <w:r w:rsidR="009576B2" w:rsidRPr="00E95E7D">
        <w:rPr>
          <w:rFonts w:ascii="Arial" w:hAnsi="Arial" w:cs="Arial"/>
          <w:sz w:val="21"/>
          <w:szCs w:val="21"/>
        </w:rPr>
        <w:t>for the teacher</w:t>
      </w:r>
      <w:r w:rsidR="00853674" w:rsidRPr="00E95E7D">
        <w:rPr>
          <w:rFonts w:ascii="Arial" w:hAnsi="Arial" w:cs="Arial"/>
          <w:sz w:val="21"/>
          <w:szCs w:val="21"/>
        </w:rPr>
        <w:t>;</w:t>
      </w:r>
    </w:p>
    <w:p w:rsidR="001474F1" w:rsidRPr="00E95E7D" w:rsidRDefault="00E95E7D" w:rsidP="002265DF">
      <w:pPr>
        <w:pStyle w:val="ListParagraph"/>
        <w:numPr>
          <w:ilvl w:val="0"/>
          <w:numId w:val="2"/>
        </w:numPr>
        <w:ind w:left="270" w:hanging="270"/>
        <w:rPr>
          <w:rFonts w:ascii="Arial" w:hAnsi="Arial" w:cs="Arial"/>
          <w:sz w:val="21"/>
          <w:szCs w:val="21"/>
        </w:rPr>
      </w:pPr>
      <w:r w:rsidRPr="00E95E7D">
        <w:rPr>
          <w:rFonts w:ascii="Arial" w:hAnsi="Arial" w:cs="Arial"/>
          <w:sz w:val="21"/>
          <w:szCs w:val="21"/>
        </w:rPr>
        <w:t>Digital content for four subject</w:t>
      </w:r>
      <w:r w:rsidR="00853674" w:rsidRPr="00E95E7D">
        <w:rPr>
          <w:rFonts w:ascii="Arial" w:hAnsi="Arial" w:cs="Arial"/>
          <w:sz w:val="21"/>
          <w:szCs w:val="21"/>
        </w:rPr>
        <w:t>;</w:t>
      </w:r>
    </w:p>
    <w:p w:rsidR="001474F1" w:rsidRPr="00E95E7D" w:rsidRDefault="001474F1" w:rsidP="002265DF">
      <w:pPr>
        <w:pStyle w:val="ListParagraph"/>
        <w:numPr>
          <w:ilvl w:val="0"/>
          <w:numId w:val="2"/>
        </w:numPr>
        <w:ind w:left="270" w:hanging="270"/>
        <w:rPr>
          <w:rFonts w:ascii="Arial" w:hAnsi="Arial" w:cs="Arial"/>
          <w:sz w:val="21"/>
          <w:szCs w:val="21"/>
        </w:rPr>
      </w:pPr>
      <w:r w:rsidRPr="00E95E7D">
        <w:rPr>
          <w:rFonts w:ascii="Arial" w:hAnsi="Arial" w:cs="Arial"/>
          <w:sz w:val="21"/>
          <w:szCs w:val="21"/>
        </w:rPr>
        <w:t>WiFi</w:t>
      </w:r>
      <w:r w:rsidR="00E95E7D" w:rsidRPr="00E95E7D">
        <w:rPr>
          <w:rFonts w:ascii="Arial" w:hAnsi="Arial" w:cs="Arial"/>
          <w:sz w:val="21"/>
          <w:szCs w:val="21"/>
        </w:rPr>
        <w:t xml:space="preserve"> (if not available in the school)</w:t>
      </w:r>
    </w:p>
    <w:p w:rsidR="001474F1" w:rsidRPr="00E95E7D" w:rsidRDefault="00E95E7D">
      <w:pPr>
        <w:rPr>
          <w:rFonts w:ascii="Arial" w:hAnsi="Arial" w:cs="Arial"/>
          <w:b/>
          <w:sz w:val="21"/>
          <w:szCs w:val="21"/>
        </w:rPr>
      </w:pPr>
      <w:r w:rsidRPr="00E95E7D">
        <w:rPr>
          <w:rFonts w:ascii="Arial" w:hAnsi="Arial" w:cs="Arial"/>
          <w:b/>
          <w:sz w:val="21"/>
          <w:szCs w:val="21"/>
        </w:rPr>
        <w:t>PEDAGOGY</w:t>
      </w:r>
    </w:p>
    <w:p w:rsidR="001474F1" w:rsidRPr="00E95E7D" w:rsidRDefault="00E95E7D" w:rsidP="002265DF">
      <w:pPr>
        <w:pStyle w:val="ListParagraph"/>
        <w:numPr>
          <w:ilvl w:val="0"/>
          <w:numId w:val="4"/>
        </w:numPr>
        <w:tabs>
          <w:tab w:val="left" w:pos="180"/>
        </w:tabs>
        <w:ind w:left="270" w:hanging="270"/>
        <w:rPr>
          <w:rFonts w:ascii="Arial" w:hAnsi="Arial" w:cs="Arial"/>
          <w:sz w:val="21"/>
          <w:szCs w:val="21"/>
        </w:rPr>
      </w:pPr>
      <w:r w:rsidRPr="00E95E7D">
        <w:rPr>
          <w:rFonts w:ascii="Arial" w:hAnsi="Arial" w:cs="Arial"/>
          <w:sz w:val="21"/>
          <w:szCs w:val="21"/>
        </w:rPr>
        <w:t>The use of tablets in teaching and learning</w:t>
      </w:r>
      <w:r w:rsidR="002372BD" w:rsidRPr="00E95E7D">
        <w:rPr>
          <w:rFonts w:ascii="Arial" w:hAnsi="Arial" w:cs="Arial"/>
          <w:sz w:val="21"/>
          <w:szCs w:val="21"/>
        </w:rPr>
        <w:t>;</w:t>
      </w:r>
    </w:p>
    <w:p w:rsidR="001474F1" w:rsidRPr="00E95E7D" w:rsidRDefault="00E95E7D" w:rsidP="002265DF">
      <w:pPr>
        <w:pStyle w:val="ListParagraph"/>
        <w:numPr>
          <w:ilvl w:val="0"/>
          <w:numId w:val="4"/>
        </w:numPr>
        <w:tabs>
          <w:tab w:val="left" w:pos="180"/>
        </w:tabs>
        <w:ind w:left="270" w:hanging="270"/>
        <w:rPr>
          <w:rFonts w:ascii="Arial" w:hAnsi="Arial" w:cs="Arial"/>
          <w:sz w:val="21"/>
          <w:szCs w:val="21"/>
        </w:rPr>
      </w:pPr>
      <w:r w:rsidRPr="00E95E7D">
        <w:rPr>
          <w:rFonts w:ascii="Arial" w:hAnsi="Arial" w:cs="Arial"/>
          <w:sz w:val="21"/>
          <w:szCs w:val="21"/>
        </w:rPr>
        <w:t>The promotion of digital, literary and numerical skills</w:t>
      </w:r>
      <w:r w:rsidR="008C2D8F" w:rsidRPr="00E95E7D">
        <w:rPr>
          <w:rFonts w:ascii="Arial" w:hAnsi="Arial" w:cs="Arial"/>
          <w:sz w:val="21"/>
          <w:szCs w:val="21"/>
        </w:rPr>
        <w:t>;</w:t>
      </w:r>
    </w:p>
    <w:p w:rsidR="008C2D8F" w:rsidRPr="00E95E7D" w:rsidRDefault="00E95E7D" w:rsidP="002265DF">
      <w:pPr>
        <w:pStyle w:val="ListParagraph"/>
        <w:numPr>
          <w:ilvl w:val="0"/>
          <w:numId w:val="4"/>
        </w:numPr>
        <w:tabs>
          <w:tab w:val="left" w:pos="180"/>
        </w:tabs>
        <w:ind w:left="270" w:hanging="270"/>
        <w:rPr>
          <w:rFonts w:ascii="Arial" w:hAnsi="Arial" w:cs="Arial"/>
          <w:sz w:val="21"/>
          <w:szCs w:val="21"/>
        </w:rPr>
      </w:pPr>
      <w:r w:rsidRPr="00E95E7D">
        <w:rPr>
          <w:rFonts w:ascii="Arial" w:hAnsi="Arial" w:cs="Arial"/>
          <w:sz w:val="21"/>
          <w:szCs w:val="21"/>
        </w:rPr>
        <w:t>The successful use of the above by children with special needs</w:t>
      </w:r>
      <w:r w:rsidR="002372BD" w:rsidRPr="00E95E7D">
        <w:rPr>
          <w:rFonts w:ascii="Arial" w:hAnsi="Arial" w:cs="Arial"/>
          <w:sz w:val="21"/>
          <w:szCs w:val="21"/>
        </w:rPr>
        <w:t>;</w:t>
      </w:r>
    </w:p>
    <w:p w:rsidR="008C2D8F" w:rsidRPr="00E95E7D" w:rsidRDefault="00E95E7D" w:rsidP="002265DF">
      <w:pPr>
        <w:pStyle w:val="ListParagraph"/>
        <w:numPr>
          <w:ilvl w:val="0"/>
          <w:numId w:val="4"/>
        </w:numPr>
        <w:tabs>
          <w:tab w:val="left" w:pos="180"/>
        </w:tabs>
        <w:ind w:left="270" w:hanging="270"/>
        <w:rPr>
          <w:rFonts w:ascii="Arial" w:hAnsi="Arial" w:cs="Arial"/>
          <w:sz w:val="21"/>
          <w:szCs w:val="21"/>
        </w:rPr>
      </w:pPr>
      <w:r w:rsidRPr="00E95E7D">
        <w:rPr>
          <w:rFonts w:ascii="Arial" w:hAnsi="Arial" w:cs="Arial"/>
          <w:sz w:val="21"/>
          <w:szCs w:val="21"/>
        </w:rPr>
        <w:t>The improvement of the professional skills of the teachers</w:t>
      </w:r>
      <w:r w:rsidR="002372BD" w:rsidRPr="00E95E7D">
        <w:rPr>
          <w:rFonts w:ascii="Arial" w:hAnsi="Arial" w:cs="Arial"/>
          <w:sz w:val="21"/>
          <w:szCs w:val="21"/>
        </w:rPr>
        <w:t>.</w:t>
      </w:r>
    </w:p>
    <w:p w:rsidR="008C2D8F" w:rsidRPr="00E95E7D" w:rsidRDefault="00E95E7D">
      <w:pPr>
        <w:rPr>
          <w:rFonts w:ascii="Arial" w:hAnsi="Arial" w:cs="Arial"/>
          <w:b/>
          <w:sz w:val="21"/>
          <w:szCs w:val="21"/>
        </w:rPr>
      </w:pPr>
      <w:r w:rsidRPr="00E95E7D">
        <w:rPr>
          <w:rFonts w:ascii="Arial" w:hAnsi="Arial" w:cs="Arial"/>
          <w:b/>
          <w:sz w:val="21"/>
          <w:szCs w:val="21"/>
        </w:rPr>
        <w:t>THE SOFTWARE PROGRAMS</w:t>
      </w:r>
    </w:p>
    <w:p w:rsidR="008C2D8F" w:rsidRPr="00E95E7D" w:rsidRDefault="00E95E7D" w:rsidP="00FD5F8D">
      <w:pPr>
        <w:pStyle w:val="ListParagraph"/>
        <w:numPr>
          <w:ilvl w:val="0"/>
          <w:numId w:val="5"/>
        </w:numPr>
        <w:ind w:left="270" w:hanging="270"/>
        <w:rPr>
          <w:rFonts w:ascii="Arial" w:hAnsi="Arial" w:cs="Arial"/>
          <w:sz w:val="21"/>
          <w:szCs w:val="21"/>
        </w:rPr>
      </w:pPr>
      <w:r w:rsidRPr="00E95E7D">
        <w:rPr>
          <w:rFonts w:ascii="Arial" w:hAnsi="Arial" w:cs="Arial"/>
          <w:sz w:val="21"/>
          <w:szCs w:val="21"/>
        </w:rPr>
        <w:t>Programs for the transition from hard copy books into e-books</w:t>
      </w:r>
      <w:r w:rsidR="008C2D8F" w:rsidRPr="00E95E7D">
        <w:rPr>
          <w:rFonts w:ascii="Arial" w:hAnsi="Arial" w:cs="Arial"/>
          <w:sz w:val="21"/>
          <w:szCs w:val="21"/>
        </w:rPr>
        <w:t>;</w:t>
      </w:r>
    </w:p>
    <w:p w:rsidR="008C2D8F" w:rsidRPr="00E95E7D" w:rsidRDefault="00E95E7D" w:rsidP="00FD5F8D">
      <w:pPr>
        <w:pStyle w:val="ListParagraph"/>
        <w:numPr>
          <w:ilvl w:val="0"/>
          <w:numId w:val="5"/>
        </w:numPr>
        <w:ind w:left="270" w:hanging="270"/>
        <w:rPr>
          <w:rFonts w:ascii="Arial" w:hAnsi="Arial" w:cs="Arial"/>
          <w:sz w:val="21"/>
          <w:szCs w:val="21"/>
        </w:rPr>
      </w:pPr>
      <w:r w:rsidRPr="00E95E7D">
        <w:rPr>
          <w:rFonts w:ascii="Arial" w:hAnsi="Arial" w:cs="Arial"/>
          <w:sz w:val="21"/>
          <w:szCs w:val="21"/>
        </w:rPr>
        <w:t>Programs for children with special needs</w:t>
      </w:r>
      <w:r w:rsidR="002372BD" w:rsidRPr="00E95E7D">
        <w:rPr>
          <w:rFonts w:ascii="Arial" w:hAnsi="Arial" w:cs="Arial"/>
          <w:sz w:val="21"/>
          <w:szCs w:val="21"/>
        </w:rPr>
        <w:t>;</w:t>
      </w:r>
    </w:p>
    <w:p w:rsidR="008C2D8F" w:rsidRPr="00E95E7D" w:rsidRDefault="00E95E7D" w:rsidP="00FD5F8D">
      <w:pPr>
        <w:pStyle w:val="ListParagraph"/>
        <w:numPr>
          <w:ilvl w:val="0"/>
          <w:numId w:val="5"/>
        </w:numPr>
        <w:ind w:left="270" w:hanging="270"/>
        <w:rPr>
          <w:rFonts w:ascii="Arial" w:hAnsi="Arial" w:cs="Arial"/>
          <w:sz w:val="21"/>
          <w:szCs w:val="21"/>
        </w:rPr>
      </w:pPr>
      <w:r w:rsidRPr="00E95E7D">
        <w:rPr>
          <w:rFonts w:ascii="Arial" w:hAnsi="Arial" w:cs="Arial"/>
          <w:sz w:val="21"/>
          <w:szCs w:val="21"/>
        </w:rPr>
        <w:t>Digital content</w:t>
      </w:r>
      <w:r w:rsidR="008C2D8F" w:rsidRPr="00E95E7D">
        <w:rPr>
          <w:rFonts w:ascii="Arial" w:hAnsi="Arial" w:cs="Arial"/>
          <w:sz w:val="21"/>
          <w:szCs w:val="21"/>
        </w:rPr>
        <w:t>;</w:t>
      </w:r>
    </w:p>
    <w:p w:rsidR="008C2D8F" w:rsidRPr="00E95E7D" w:rsidRDefault="00E95E7D" w:rsidP="00FD5F8D">
      <w:pPr>
        <w:pStyle w:val="ListParagraph"/>
        <w:numPr>
          <w:ilvl w:val="0"/>
          <w:numId w:val="5"/>
        </w:numPr>
        <w:ind w:left="270" w:hanging="270"/>
        <w:rPr>
          <w:rFonts w:ascii="Arial" w:hAnsi="Arial" w:cs="Arial"/>
          <w:sz w:val="21"/>
          <w:szCs w:val="21"/>
        </w:rPr>
      </w:pPr>
      <w:r w:rsidRPr="00E95E7D">
        <w:rPr>
          <w:rFonts w:ascii="Arial" w:hAnsi="Arial" w:cs="Arial"/>
          <w:sz w:val="21"/>
          <w:szCs w:val="21"/>
        </w:rPr>
        <w:t>Classroom management system</w:t>
      </w:r>
      <w:r w:rsidR="002372BD" w:rsidRPr="00E95E7D">
        <w:rPr>
          <w:rFonts w:ascii="Arial" w:hAnsi="Arial" w:cs="Arial"/>
          <w:sz w:val="21"/>
          <w:szCs w:val="21"/>
        </w:rPr>
        <w:t>;</w:t>
      </w:r>
    </w:p>
    <w:p w:rsidR="008C2D8F" w:rsidRPr="00E95E7D" w:rsidRDefault="00E95E7D" w:rsidP="00FD5F8D">
      <w:pPr>
        <w:pStyle w:val="ListParagraph"/>
        <w:numPr>
          <w:ilvl w:val="0"/>
          <w:numId w:val="5"/>
        </w:numPr>
        <w:ind w:left="270" w:hanging="270"/>
        <w:rPr>
          <w:rFonts w:ascii="Arial" w:hAnsi="Arial" w:cs="Arial"/>
          <w:sz w:val="21"/>
          <w:szCs w:val="21"/>
        </w:rPr>
      </w:pPr>
      <w:r w:rsidRPr="00E95E7D">
        <w:rPr>
          <w:rFonts w:ascii="Arial" w:hAnsi="Arial" w:cs="Arial"/>
          <w:sz w:val="21"/>
          <w:szCs w:val="21"/>
        </w:rPr>
        <w:t>Internet filtering and monitoring</w:t>
      </w:r>
      <w:r w:rsidR="002372BD" w:rsidRPr="00E95E7D">
        <w:rPr>
          <w:rFonts w:ascii="Arial" w:hAnsi="Arial" w:cs="Arial"/>
          <w:sz w:val="21"/>
          <w:szCs w:val="21"/>
        </w:rPr>
        <w:t>.</w:t>
      </w:r>
    </w:p>
    <w:p w:rsidR="008C2D8F" w:rsidRPr="00E95E7D" w:rsidRDefault="008C2D8F">
      <w:pPr>
        <w:rPr>
          <w:rFonts w:ascii="Arial" w:hAnsi="Arial" w:cs="Arial"/>
          <w:b/>
          <w:sz w:val="21"/>
          <w:szCs w:val="21"/>
        </w:rPr>
      </w:pPr>
      <w:r w:rsidRPr="00E95E7D">
        <w:rPr>
          <w:rFonts w:ascii="Arial" w:hAnsi="Arial" w:cs="Arial"/>
          <w:b/>
          <w:sz w:val="21"/>
          <w:szCs w:val="21"/>
        </w:rPr>
        <w:t>HARDWARE:</w:t>
      </w:r>
    </w:p>
    <w:p w:rsidR="001474F1" w:rsidRPr="00E95E7D" w:rsidRDefault="00074A7A">
      <w:pPr>
        <w:rPr>
          <w:rFonts w:ascii="Arial" w:hAnsi="Arial" w:cs="Arial"/>
          <w:sz w:val="21"/>
          <w:szCs w:val="21"/>
        </w:rPr>
      </w:pPr>
      <w:r w:rsidRPr="00E95E7D">
        <w:rPr>
          <w:rFonts w:ascii="Arial" w:hAnsi="Arial" w:cs="Arial"/>
          <w:sz w:val="21"/>
          <w:szCs w:val="21"/>
        </w:rPr>
        <w:t xml:space="preserve">Lap tops, </w:t>
      </w:r>
      <w:r w:rsidR="00E95E7D" w:rsidRPr="00E95E7D">
        <w:rPr>
          <w:rFonts w:ascii="Arial" w:hAnsi="Arial" w:cs="Arial"/>
          <w:sz w:val="21"/>
          <w:szCs w:val="21"/>
        </w:rPr>
        <w:t>smart boards, tablet devices, pre-school learning digital devices</w:t>
      </w:r>
      <w:r w:rsidR="00753644" w:rsidRPr="00E95E7D">
        <w:rPr>
          <w:rFonts w:ascii="Arial" w:hAnsi="Arial" w:cs="Arial"/>
          <w:sz w:val="21"/>
          <w:szCs w:val="21"/>
        </w:rPr>
        <w:t>.</w:t>
      </w:r>
    </w:p>
    <w:sectPr w:rsidR="001474F1" w:rsidRPr="00E9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7CBD"/>
    <w:multiLevelType w:val="hybridMultilevel"/>
    <w:tmpl w:val="6602C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41E48"/>
    <w:multiLevelType w:val="hybridMultilevel"/>
    <w:tmpl w:val="2DCAF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B4CF1"/>
    <w:multiLevelType w:val="hybridMultilevel"/>
    <w:tmpl w:val="9A30AD82"/>
    <w:lvl w:ilvl="0" w:tplc="FCC83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BA0B32"/>
    <w:multiLevelType w:val="hybridMultilevel"/>
    <w:tmpl w:val="4D32F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B6980"/>
    <w:multiLevelType w:val="hybridMultilevel"/>
    <w:tmpl w:val="3EA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0A07F4"/>
    <w:multiLevelType w:val="hybridMultilevel"/>
    <w:tmpl w:val="8D60F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29"/>
    <w:rsid w:val="00074A7A"/>
    <w:rsid w:val="001474F1"/>
    <w:rsid w:val="001546F2"/>
    <w:rsid w:val="001B2EA3"/>
    <w:rsid w:val="002265DF"/>
    <w:rsid w:val="002372BD"/>
    <w:rsid w:val="003B4937"/>
    <w:rsid w:val="00456E70"/>
    <w:rsid w:val="005A2AB7"/>
    <w:rsid w:val="006F6C29"/>
    <w:rsid w:val="00724EC3"/>
    <w:rsid w:val="00753644"/>
    <w:rsid w:val="00776EA1"/>
    <w:rsid w:val="007E421C"/>
    <w:rsid w:val="00853674"/>
    <w:rsid w:val="008A2A26"/>
    <w:rsid w:val="008C2D8F"/>
    <w:rsid w:val="009576B2"/>
    <w:rsid w:val="00AD5819"/>
    <w:rsid w:val="00B721B4"/>
    <w:rsid w:val="00CB3BC5"/>
    <w:rsid w:val="00D67CAA"/>
    <w:rsid w:val="00E95E7D"/>
    <w:rsid w:val="00F220D6"/>
    <w:rsid w:val="00F51F06"/>
    <w:rsid w:val="00FD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A5450-2102-4298-A34E-0AEB916B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937"/>
    <w:rPr>
      <w:color w:val="0563C1" w:themeColor="hyperlink"/>
      <w:u w:val="single"/>
    </w:rPr>
  </w:style>
  <w:style w:type="paragraph" w:styleId="ListParagraph">
    <w:name w:val="List Paragraph"/>
    <w:basedOn w:val="Normal"/>
    <w:uiPriority w:val="34"/>
    <w:qFormat/>
    <w:rsid w:val="002265DF"/>
    <w:pPr>
      <w:ind w:left="720"/>
      <w:contextualSpacing/>
    </w:pPr>
  </w:style>
  <w:style w:type="paragraph" w:styleId="BalloonText">
    <w:name w:val="Balloon Text"/>
    <w:basedOn w:val="Normal"/>
    <w:link w:val="BalloonTextChar"/>
    <w:uiPriority w:val="99"/>
    <w:semiHidden/>
    <w:unhideWhenUsed/>
    <w:rsid w:val="0077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ol.muca@arsimi.gov.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 Muca</dc:creator>
  <cp:keywords/>
  <dc:description/>
  <cp:lastModifiedBy>Sokol Muca</cp:lastModifiedBy>
  <cp:revision>6</cp:revision>
  <cp:lastPrinted>2014-06-24T09:14:00Z</cp:lastPrinted>
  <dcterms:created xsi:type="dcterms:W3CDTF">2014-06-25T11:32:00Z</dcterms:created>
  <dcterms:modified xsi:type="dcterms:W3CDTF">2014-06-27T06:47:00Z</dcterms:modified>
</cp:coreProperties>
</file>